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59" w:rsidRPr="003F2FF5" w:rsidRDefault="00500359" w:rsidP="00A00EF0">
      <w:pPr>
        <w:ind w:right="27"/>
        <w:rPr>
          <w:rFonts w:asciiTheme="minorHAnsi" w:hAnsiTheme="minorHAnsi" w:cs="Arial"/>
          <w:sz w:val="22"/>
          <w:szCs w:val="22"/>
          <w:lang w:val="en-ZA"/>
        </w:rPr>
      </w:pPr>
      <w:r w:rsidRPr="003F2FF5">
        <w:rPr>
          <w:rFonts w:asciiTheme="minorHAnsi" w:hAnsiTheme="minorHAnsi" w:cs="Arial"/>
          <w:sz w:val="22"/>
          <w:szCs w:val="22"/>
          <w:lang w:val="en-ZA"/>
        </w:rPr>
        <w:t xml:space="preserve">It can cost as much as R4 million to </w:t>
      </w:r>
      <w:proofErr w:type="spellStart"/>
      <w:r w:rsidRPr="003F2FF5">
        <w:rPr>
          <w:rFonts w:asciiTheme="minorHAnsi" w:hAnsiTheme="minorHAnsi" w:cs="Arial"/>
          <w:sz w:val="22"/>
          <w:szCs w:val="22"/>
          <w:lang w:val="en-ZA"/>
        </w:rPr>
        <w:t>recuit</w:t>
      </w:r>
      <w:proofErr w:type="spellEnd"/>
      <w:r w:rsidRPr="003F2FF5">
        <w:rPr>
          <w:rFonts w:asciiTheme="minorHAnsi" w:hAnsiTheme="minorHAnsi" w:cs="Arial"/>
          <w:sz w:val="22"/>
          <w:szCs w:val="22"/>
          <w:lang w:val="en-ZA"/>
        </w:rPr>
        <w:t xml:space="preserve"> or replace a top exec, according to </w:t>
      </w:r>
      <w:proofErr w:type="spellStart"/>
      <w:r w:rsidRPr="003F2FF5">
        <w:rPr>
          <w:rFonts w:asciiTheme="minorHAnsi" w:hAnsiTheme="minorHAnsi" w:cs="Arial"/>
          <w:sz w:val="22"/>
          <w:szCs w:val="22"/>
          <w:lang w:val="en-ZA"/>
        </w:rPr>
        <w:t>estimites</w:t>
      </w:r>
      <w:proofErr w:type="spellEnd"/>
      <w:r w:rsidRPr="003F2FF5">
        <w:rPr>
          <w:rFonts w:asciiTheme="minorHAnsi" w:hAnsiTheme="minorHAnsi" w:cs="Arial"/>
          <w:sz w:val="22"/>
          <w:szCs w:val="22"/>
          <w:lang w:val="en-ZA"/>
        </w:rPr>
        <w:t xml:space="preserve"> by Renwick </w:t>
      </w:r>
      <w:r w:rsidR="00DD0193" w:rsidRPr="003F2FF5">
        <w:rPr>
          <w:rFonts w:asciiTheme="minorHAnsi" w:hAnsiTheme="minorHAnsi" w:cs="Arial"/>
          <w:sz w:val="22"/>
          <w:szCs w:val="22"/>
          <w:lang w:val="en-ZA"/>
        </w:rPr>
        <w:t>Management Services</w:t>
      </w:r>
      <w:r w:rsidR="00BB12B6" w:rsidRPr="003F2FF5">
        <w:rPr>
          <w:rFonts w:asciiTheme="minorHAnsi" w:hAnsiTheme="minorHAnsi" w:cs="Arial"/>
          <w:sz w:val="22"/>
          <w:szCs w:val="22"/>
          <w:lang w:val="en-ZA"/>
        </w:rPr>
        <w:t xml:space="preserve">. </w:t>
      </w:r>
      <w:r w:rsidRPr="003F2FF5">
        <w:rPr>
          <w:rFonts w:asciiTheme="minorHAnsi" w:hAnsiTheme="minorHAnsi" w:cs="Arial"/>
          <w:sz w:val="22"/>
          <w:szCs w:val="22"/>
          <w:lang w:val="en-ZA"/>
        </w:rPr>
        <w:t xml:space="preserve">The bulk of the cost of </w:t>
      </w:r>
      <w:bookmarkStart w:id="0" w:name="_GoBack"/>
      <w:r w:rsidR="002F4874" w:rsidRPr="003F2FF5">
        <w:rPr>
          <w:rFonts w:asciiTheme="minorHAnsi" w:hAnsiTheme="minorHAnsi" w:cs="Arial"/>
          <w:sz w:val="22"/>
          <w:szCs w:val="22"/>
          <w:lang w:val="en-ZA"/>
        </w:rPr>
        <w:t xml:space="preserve">replacing </w:t>
      </w:r>
      <w:bookmarkEnd w:id="0"/>
      <w:r w:rsidRPr="003F2FF5">
        <w:rPr>
          <w:rFonts w:asciiTheme="minorHAnsi" w:hAnsiTheme="minorHAnsi" w:cs="Arial"/>
          <w:sz w:val="22"/>
          <w:szCs w:val="22"/>
          <w:lang w:val="en-ZA"/>
        </w:rPr>
        <w:t xml:space="preserve">or </w:t>
      </w:r>
      <w:proofErr w:type="spellStart"/>
      <w:r w:rsidR="002F4874" w:rsidRPr="003F2FF5">
        <w:rPr>
          <w:rFonts w:asciiTheme="minorHAnsi" w:hAnsiTheme="minorHAnsi" w:cs="Arial"/>
          <w:sz w:val="22"/>
          <w:szCs w:val="22"/>
          <w:lang w:val="en-ZA"/>
        </w:rPr>
        <w:t>recruting</w:t>
      </w:r>
      <w:proofErr w:type="spellEnd"/>
      <w:r w:rsidR="002F4874" w:rsidRPr="003F2FF5">
        <w:rPr>
          <w:rFonts w:asciiTheme="minorHAnsi" w:hAnsiTheme="minorHAnsi" w:cs="Arial"/>
          <w:sz w:val="22"/>
          <w:szCs w:val="22"/>
          <w:lang w:val="en-ZA"/>
        </w:rPr>
        <w:t xml:space="preserve"> </w:t>
      </w:r>
      <w:r w:rsidRPr="003F2FF5">
        <w:rPr>
          <w:rFonts w:asciiTheme="minorHAnsi" w:hAnsiTheme="minorHAnsi" w:cs="Arial"/>
          <w:sz w:val="22"/>
          <w:szCs w:val="22"/>
          <w:lang w:val="en-ZA"/>
        </w:rPr>
        <w:t>management is in the cost of training the new employee</w:t>
      </w:r>
      <w:r w:rsidR="00BB12B6" w:rsidRPr="003F2FF5">
        <w:rPr>
          <w:rFonts w:asciiTheme="minorHAnsi" w:hAnsiTheme="minorHAnsi" w:cs="Arial"/>
          <w:sz w:val="22"/>
          <w:szCs w:val="22"/>
          <w:lang w:val="en-ZA"/>
        </w:rPr>
        <w:t xml:space="preserve">. </w:t>
      </w:r>
      <w:r w:rsidRPr="003F2FF5">
        <w:rPr>
          <w:rFonts w:asciiTheme="minorHAnsi" w:hAnsiTheme="minorHAnsi" w:cs="Arial"/>
          <w:sz w:val="22"/>
          <w:szCs w:val="22"/>
          <w:lang w:val="en-ZA"/>
        </w:rPr>
        <w:t>The second-largest contributor to the cost is the cost of work</w:t>
      </w:r>
      <w:r w:rsidR="008B327D" w:rsidRPr="003F2FF5">
        <w:rPr>
          <w:rFonts w:asciiTheme="minorHAnsi" w:hAnsiTheme="minorHAnsi" w:cs="Arial"/>
          <w:sz w:val="22"/>
          <w:szCs w:val="22"/>
          <w:lang w:val="en-ZA"/>
        </w:rPr>
        <w:t xml:space="preserve"> done by the outgoing employee.</w:t>
      </w:r>
    </w:p>
    <w:p w:rsidR="00FA2B70" w:rsidRDefault="00FA2B70"/>
    <w:sectPr w:rsidR="00FA2B70" w:rsidSect="007D42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F9"/>
    <w:rsid w:val="0007034F"/>
    <w:rsid w:val="00103842"/>
    <w:rsid w:val="002F4874"/>
    <w:rsid w:val="003F2FF5"/>
    <w:rsid w:val="00427529"/>
    <w:rsid w:val="00500359"/>
    <w:rsid w:val="00517C0F"/>
    <w:rsid w:val="00562398"/>
    <w:rsid w:val="006A6FBB"/>
    <w:rsid w:val="0073442A"/>
    <w:rsid w:val="007929EE"/>
    <w:rsid w:val="00792FE0"/>
    <w:rsid w:val="007D42F9"/>
    <w:rsid w:val="008B327D"/>
    <w:rsid w:val="008C50F8"/>
    <w:rsid w:val="009A5769"/>
    <w:rsid w:val="00A00EF0"/>
    <w:rsid w:val="00A07675"/>
    <w:rsid w:val="00AD265F"/>
    <w:rsid w:val="00B21357"/>
    <w:rsid w:val="00B37746"/>
    <w:rsid w:val="00BB12B6"/>
    <w:rsid w:val="00BB2588"/>
    <w:rsid w:val="00D0154F"/>
    <w:rsid w:val="00D03694"/>
    <w:rsid w:val="00DD0193"/>
    <w:rsid w:val="00ED2356"/>
    <w:rsid w:val="00ED7111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59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7929EE"/>
  </w:style>
  <w:style w:type="paragraph" w:styleId="Header">
    <w:name w:val="header"/>
    <w:basedOn w:val="Normal"/>
    <w:rsid w:val="007929EE"/>
    <w:pPr>
      <w:tabs>
        <w:tab w:val="center" w:pos="4593"/>
        <w:tab w:val="right" w:pos="8959"/>
      </w:tabs>
    </w:pPr>
  </w:style>
  <w:style w:type="paragraph" w:customStyle="1" w:styleId="Style2">
    <w:name w:val="Style2"/>
    <w:basedOn w:val="Footer"/>
    <w:rsid w:val="007929EE"/>
  </w:style>
  <w:style w:type="paragraph" w:styleId="Footer">
    <w:name w:val="footer"/>
    <w:basedOn w:val="Normal"/>
    <w:rsid w:val="007929EE"/>
    <w:pPr>
      <w:tabs>
        <w:tab w:val="center" w:pos="4593"/>
        <w:tab w:val="right" w:pos="895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59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7929EE"/>
  </w:style>
  <w:style w:type="paragraph" w:styleId="Header">
    <w:name w:val="header"/>
    <w:basedOn w:val="Normal"/>
    <w:rsid w:val="007929EE"/>
    <w:pPr>
      <w:tabs>
        <w:tab w:val="center" w:pos="4593"/>
        <w:tab w:val="right" w:pos="8959"/>
      </w:tabs>
    </w:pPr>
  </w:style>
  <w:style w:type="paragraph" w:customStyle="1" w:styleId="Style2">
    <w:name w:val="Style2"/>
    <w:basedOn w:val="Footer"/>
    <w:rsid w:val="007929EE"/>
  </w:style>
  <w:style w:type="paragraph" w:styleId="Footer">
    <w:name w:val="footer"/>
    <w:basedOn w:val="Normal"/>
    <w:rsid w:val="007929EE"/>
    <w:pPr>
      <w:tabs>
        <w:tab w:val="center" w:pos="4593"/>
        <w:tab w:val="right" w:pos="895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can cost as much as R4 million to recuit or replace a top exec, 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can cost as much as R4 million to recuit or replace a top exec, </dc:title>
  <dc:subject/>
  <dc:creator>Anne Matthews</dc:creator>
  <cp:keywords/>
  <dc:description/>
  <cp:lastModifiedBy>Anne Matthews</cp:lastModifiedBy>
  <cp:revision>6</cp:revision>
  <dcterms:created xsi:type="dcterms:W3CDTF">2014-05-02T09:24:00Z</dcterms:created>
  <dcterms:modified xsi:type="dcterms:W3CDTF">2014-05-14T12:17:00Z</dcterms:modified>
</cp:coreProperties>
</file>